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D2335D" w:rsidRDefault="00D2335D" w:rsidP="00B77E23">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bookmarkStart w:id="0" w:name="_GoBack"/>
      <w:bookmarkEnd w:id="0"/>
    </w:p>
    <w:p w14:paraId="00000002"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Enajenaciones, Arrendamientos y Contratación de Servicios del Sector Público.</w:t>
      </w:r>
    </w:p>
    <w:p w14:paraId="00000003"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4"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00000005"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del área convocante induzcan o alteren las evaluaciones de las propuestas, el procedimiento de compra o su resultado, así como otros aspectos que otorguen condiciones más ventajosas en relación a los otros participantes.</w:t>
      </w:r>
    </w:p>
    <w:p w14:paraId="00000007"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6A673D8D"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responderé para la aplicación de garantías de fábrica, mano de obra y/o vicios ocultos</w:t>
      </w:r>
      <w:r w:rsidR="00B77E23">
        <w:rPr>
          <w:rFonts w:ascii="Calibri" w:eastAsia="Calibri" w:hAnsi="Calibri" w:cs="Calibri"/>
          <w:color w:val="000000"/>
          <w:sz w:val="22"/>
          <w:szCs w:val="22"/>
        </w:rPr>
        <w:t xml:space="preserve"> de los bienes ofertados por el</w:t>
      </w:r>
      <w:r>
        <w:rPr>
          <w:rFonts w:ascii="Calibri" w:eastAsia="Calibri" w:hAnsi="Calibri" w:cs="Calibri"/>
          <w:color w:val="000000"/>
          <w:sz w:val="22"/>
          <w:szCs w:val="22"/>
        </w:rPr>
        <w:t xml:space="preserve"> </w:t>
      </w:r>
      <w:r>
        <w:rPr>
          <w:rFonts w:ascii="Calibri" w:eastAsia="Calibri" w:hAnsi="Calibri" w:cs="Calibri"/>
          <w:sz w:val="22"/>
          <w:szCs w:val="22"/>
        </w:rPr>
        <w:t>período</w:t>
      </w:r>
      <w:r>
        <w:rPr>
          <w:rFonts w:ascii="Calibri" w:eastAsia="Calibri" w:hAnsi="Calibri" w:cs="Calibri"/>
          <w:color w:val="000000"/>
          <w:sz w:val="22"/>
          <w:szCs w:val="22"/>
        </w:rPr>
        <w:t xml:space="preserve"> mínimo</w:t>
      </w:r>
      <w:r w:rsidR="00B77E23">
        <w:rPr>
          <w:rFonts w:ascii="Calibri" w:eastAsia="Calibri" w:hAnsi="Calibri" w:cs="Calibri"/>
          <w:color w:val="000000"/>
          <w:sz w:val="22"/>
          <w:szCs w:val="22"/>
        </w:rPr>
        <w:t xml:space="preserve"> de 1 año</w:t>
      </w:r>
      <w:r w:rsidR="003B1C66">
        <w:rPr>
          <w:rFonts w:ascii="Calibri" w:eastAsia="Calibri" w:hAnsi="Calibri" w:cs="Calibri"/>
          <w:color w:val="000000"/>
          <w:sz w:val="22"/>
          <w:szCs w:val="22"/>
        </w:rPr>
        <w:t xml:space="preserve"> a partir de la entrega de los bienes</w:t>
      </w:r>
      <w:r>
        <w:rPr>
          <w:rFonts w:ascii="Calibri" w:eastAsia="Calibri" w:hAnsi="Calibri" w:cs="Calibri"/>
          <w:color w:val="000000"/>
          <w:sz w:val="22"/>
          <w:szCs w:val="22"/>
        </w:rPr>
        <w:t>.</w:t>
      </w:r>
    </w:p>
    <w:p w14:paraId="00000009"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B"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5B2A4D2"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oferta técnica y económica considera cualquier gasto adicional requerido para el suministro de los bienes en las partidas en que participo</w:t>
      </w:r>
      <w:r w:rsidR="00115296">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0D"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4C7D174E"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w:t>
      </w:r>
      <w:proofErr w:type="gramStart"/>
      <w:r>
        <w:rPr>
          <w:rFonts w:ascii="Calibri" w:eastAsia="Calibri" w:hAnsi="Calibri" w:cs="Calibri"/>
          <w:color w:val="000000"/>
          <w:sz w:val="22"/>
          <w:szCs w:val="22"/>
        </w:rPr>
        <w:t>mi</w:t>
      </w:r>
      <w:proofErr w:type="gramEnd"/>
      <w:r>
        <w:rPr>
          <w:rFonts w:ascii="Calibri" w:eastAsia="Calibri" w:hAnsi="Calibri" w:cs="Calibri"/>
          <w:color w:val="000000"/>
          <w:sz w:val="22"/>
          <w:szCs w:val="22"/>
        </w:rPr>
        <w:t xml:space="preserve"> representada cuenta con la capacidad técnica, financiera y de infraestructura para la entrega de los bienes de la presente licitación, dentro de la República Mexicana.</w:t>
      </w:r>
    </w:p>
    <w:p w14:paraId="0000000F"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198EFC4E" w:rsidR="00D2335D" w:rsidRPr="00E7059B"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bienes ofertados en la presente licitación son nuevos y en ningún </w:t>
      </w:r>
      <w:r w:rsidRPr="00E7059B">
        <w:rPr>
          <w:rFonts w:ascii="Calibri" w:eastAsia="Calibri" w:hAnsi="Calibri" w:cs="Calibri"/>
          <w:color w:val="000000"/>
          <w:sz w:val="22"/>
          <w:szCs w:val="22"/>
        </w:rPr>
        <w:t xml:space="preserve">caso </w:t>
      </w:r>
      <w:proofErr w:type="gramStart"/>
      <w:r w:rsidRPr="00E7059B">
        <w:rPr>
          <w:rFonts w:ascii="Calibri" w:eastAsia="Calibri" w:hAnsi="Calibri" w:cs="Calibri"/>
          <w:color w:val="000000"/>
          <w:sz w:val="22"/>
          <w:szCs w:val="22"/>
        </w:rPr>
        <w:t>reconstruidos</w:t>
      </w:r>
      <w:proofErr w:type="gramEnd"/>
      <w:r w:rsidRPr="00E7059B">
        <w:rPr>
          <w:rFonts w:ascii="Calibri" w:eastAsia="Calibri" w:hAnsi="Calibri" w:cs="Calibri"/>
          <w:color w:val="000000"/>
          <w:sz w:val="22"/>
          <w:szCs w:val="22"/>
        </w:rPr>
        <w:t xml:space="preserve"> o reciclados.</w:t>
      </w:r>
    </w:p>
    <w:p w14:paraId="00000011"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productos ofertados cumplen con los certificados de calidad extendidos por Organismos reconocidos en el País de Origen. </w:t>
      </w:r>
    </w:p>
    <w:p w14:paraId="00000013"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bienes ofertados cumplen con las Normas Oficiales Mexicanas y/o Normas Internacionales del lugar de origen de los bienes ofertados.</w:t>
      </w:r>
    </w:p>
    <w:p w14:paraId="00000015"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2209D27F"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que los bienes ofertados y adjudicados queden descontinuados en el transcurso de la presente licitación, me comprometo a entregar el modelo que lo sustituya cumpliendo con lo mínimo solicitado, sin que se modifiquen los términos y condiciones ofertados originalmente.</w:t>
      </w:r>
    </w:p>
    <w:p w14:paraId="00000017"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me comprometo al cumplimiento de las obligaciones fiscales que resulten aplicables en el Estado de Guanajuato. Lo anterior sin perjuicio de lo aplicable en Materia Federal.</w:t>
      </w:r>
    </w:p>
    <w:p w14:paraId="00000019"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B" w14:textId="77777777" w:rsidR="00D2335D" w:rsidRDefault="00D2335D" w:rsidP="00B77E23">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C"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licitación y mi apego a los supuestos de los Artículos 53, 59 y 60 de la Ley de Adquisiciones, Arrendamientos y Servicios del Sector Público.</w:t>
      </w:r>
    </w:p>
    <w:p w14:paraId="0000001D"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E"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1F"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D2335D" w:rsidRDefault="00834E39" w:rsidP="00B77E2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2335D" w:rsidRDefault="00D2335D" w:rsidP="00B77E23">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22" w14:textId="77777777" w:rsidR="00D2335D" w:rsidRDefault="00834E39" w:rsidP="00B77E23">
      <w:pPr>
        <w:numPr>
          <w:ilvl w:val="0"/>
          <w:numId w:val="1"/>
        </w:numPr>
        <w:spacing w:line="276" w:lineRule="auto"/>
        <w:ind w:left="0" w:right="-38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de quiebra u otra figura análoga.</w:t>
      </w:r>
    </w:p>
    <w:p w14:paraId="00000023" w14:textId="77777777" w:rsidR="00D2335D" w:rsidRDefault="00D2335D" w:rsidP="00B77E23">
      <w:pPr>
        <w:ind w:left="0" w:right="-427" w:hanging="2"/>
        <w:jc w:val="both"/>
        <w:rPr>
          <w:rFonts w:ascii="Calibri" w:eastAsia="Calibri" w:hAnsi="Calibri" w:cs="Calibri"/>
          <w:sz w:val="22"/>
          <w:szCs w:val="22"/>
        </w:rPr>
      </w:pPr>
    </w:p>
    <w:p w14:paraId="00000024" w14:textId="77777777" w:rsidR="00D2335D" w:rsidRDefault="00D2335D" w:rsidP="00B77E23">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5" w14:textId="77777777" w:rsidR="00D2335D" w:rsidRDefault="00834E39" w:rsidP="00B77E23">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6" w14:textId="77777777" w:rsidR="00D2335D" w:rsidRDefault="00D2335D" w:rsidP="00B77E2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7" w14:textId="77777777" w:rsidR="00D2335D" w:rsidRDefault="00834E39" w:rsidP="00B77E23">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En caso de omitir alguno de los puntos anteriormente </w:t>
      </w:r>
      <w:r w:rsidRPr="00501338">
        <w:rPr>
          <w:rFonts w:ascii="Arial" w:eastAsia="Arial" w:hAnsi="Arial" w:cs="Arial"/>
          <w:b/>
          <w:color w:val="000000"/>
          <w:sz w:val="20"/>
          <w:szCs w:val="20"/>
        </w:rPr>
        <w:t>relacionados podrá ser</w:t>
      </w:r>
      <w:r>
        <w:rPr>
          <w:rFonts w:ascii="Arial" w:eastAsia="Arial" w:hAnsi="Arial" w:cs="Arial"/>
          <w:b/>
          <w:color w:val="000000"/>
          <w:sz w:val="20"/>
          <w:szCs w:val="20"/>
        </w:rPr>
        <w:t xml:space="preserve"> causa de </w:t>
      </w:r>
      <w:proofErr w:type="spellStart"/>
      <w:r>
        <w:rPr>
          <w:rFonts w:ascii="Arial" w:eastAsia="Arial" w:hAnsi="Arial" w:cs="Arial"/>
          <w:b/>
          <w:color w:val="000000"/>
          <w:sz w:val="20"/>
          <w:szCs w:val="20"/>
        </w:rPr>
        <w:t>desechamiento</w:t>
      </w:r>
      <w:proofErr w:type="spellEnd"/>
      <w:r>
        <w:rPr>
          <w:rFonts w:ascii="Arial" w:eastAsia="Arial" w:hAnsi="Arial" w:cs="Arial"/>
          <w:b/>
          <w:color w:val="000000"/>
          <w:sz w:val="20"/>
          <w:szCs w:val="20"/>
        </w:rPr>
        <w:t>.</w:t>
      </w:r>
    </w:p>
    <w:p w14:paraId="00000028" w14:textId="77777777" w:rsidR="00D2335D" w:rsidRDefault="00D2335D" w:rsidP="00B77E23">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9" w14:textId="77777777" w:rsidR="00D2335D" w:rsidRDefault="00D2335D" w:rsidP="00B77E23">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A" w14:textId="77777777" w:rsidR="00D2335D" w:rsidRDefault="00834E39" w:rsidP="00B77E23">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B" w14:textId="77777777" w:rsidR="00D2335D" w:rsidRDefault="00834E39" w:rsidP="00B77E23">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C" w14:textId="77777777" w:rsidR="00D2335D" w:rsidRDefault="00834E39" w:rsidP="00B77E23">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D" w14:textId="77777777" w:rsidR="00D2335D" w:rsidRDefault="00D2335D" w:rsidP="00D2335D">
      <w:pPr>
        <w:ind w:left="0" w:hanging="2"/>
        <w:rPr>
          <w:sz w:val="22"/>
          <w:szCs w:val="22"/>
        </w:rPr>
      </w:pPr>
    </w:p>
    <w:sectPr w:rsidR="00D2335D">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6F88C" w14:textId="77777777" w:rsidR="00083218" w:rsidRDefault="00083218" w:rsidP="00B77E23">
      <w:pPr>
        <w:spacing w:line="240" w:lineRule="auto"/>
        <w:ind w:left="0" w:hanging="2"/>
      </w:pPr>
      <w:r>
        <w:separator/>
      </w:r>
    </w:p>
  </w:endnote>
  <w:endnote w:type="continuationSeparator" w:id="0">
    <w:p w14:paraId="5495E02E" w14:textId="77777777" w:rsidR="00083218" w:rsidRDefault="00083218" w:rsidP="00B77E2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3" w14:textId="77777777" w:rsidR="00D2335D" w:rsidRDefault="00834E39" w:rsidP="00B77E2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4" w14:textId="77777777" w:rsidR="00D2335D" w:rsidRDefault="00D2335D" w:rsidP="00B77E2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D2335D" w:rsidRDefault="00834E39" w:rsidP="00B77E23">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F95593">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6" w14:textId="77777777" w:rsidR="00D2335D" w:rsidRDefault="00D2335D" w:rsidP="00B77E2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CF37B" w14:textId="77777777" w:rsidR="00B77E23" w:rsidRDefault="00B77E23" w:rsidP="00B77E2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AE502" w14:textId="77777777" w:rsidR="00083218" w:rsidRDefault="00083218" w:rsidP="00B77E23">
      <w:pPr>
        <w:spacing w:line="240" w:lineRule="auto"/>
        <w:ind w:left="0" w:hanging="2"/>
      </w:pPr>
      <w:r>
        <w:separator/>
      </w:r>
    </w:p>
  </w:footnote>
  <w:footnote w:type="continuationSeparator" w:id="0">
    <w:p w14:paraId="0F7450BC" w14:textId="77777777" w:rsidR="00083218" w:rsidRDefault="00083218" w:rsidP="00B77E2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FD471" w14:textId="77777777" w:rsidR="00B77E23" w:rsidRDefault="00B77E23" w:rsidP="00B77E2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E" w14:textId="77777777" w:rsidR="00D2335D" w:rsidRDefault="00834E39" w:rsidP="00B77E2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8EE291" w14:textId="77777777" w:rsidR="00B77E23" w:rsidRDefault="00B77E23" w:rsidP="00B77E2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0"/>
        <w:szCs w:val="20"/>
        <w:highlight w:val="yellow"/>
      </w:rPr>
    </w:pPr>
  </w:p>
  <w:p w14:paraId="00000030" w14:textId="628316F1" w:rsidR="00D2335D" w:rsidRDefault="00834E39" w:rsidP="00B77E2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B77E23">
      <w:rPr>
        <w:rFonts w:ascii="Arial Black" w:eastAsia="Arial Black" w:hAnsi="Arial Black" w:cs="Arial Black"/>
        <w:b/>
        <w:color w:val="000000"/>
        <w:sz w:val="20"/>
        <w:szCs w:val="20"/>
      </w:rPr>
      <w:t>LICITACIÓN PÚBLICA INTERNACIONAL BAJO COBERTURA DE TRA</w:t>
    </w:r>
    <w:r w:rsidR="00F95593">
      <w:rPr>
        <w:rFonts w:ascii="Arial Black" w:eastAsia="Arial Black" w:hAnsi="Arial Black" w:cs="Arial Black"/>
        <w:b/>
        <w:color w:val="000000"/>
        <w:sz w:val="20"/>
        <w:szCs w:val="20"/>
      </w:rPr>
      <w:t>TADOS PRESENCIAL 40004001-010</w:t>
    </w:r>
    <w:r w:rsidR="00B77E23">
      <w:rPr>
        <w:rFonts w:ascii="Arial Black" w:eastAsia="Arial Black" w:hAnsi="Arial Black" w:cs="Arial Black"/>
        <w:b/>
        <w:color w:val="000000"/>
        <w:sz w:val="20"/>
        <w:szCs w:val="20"/>
      </w:rPr>
      <w:t>-22</w:t>
    </w:r>
  </w:p>
  <w:p w14:paraId="00000032" w14:textId="77777777" w:rsidR="00D2335D" w:rsidRDefault="00D2335D" w:rsidP="00B77E23">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1C95" w14:textId="77777777" w:rsidR="00B77E23" w:rsidRDefault="00B77E23" w:rsidP="00B77E2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F5B81"/>
    <w:multiLevelType w:val="multilevel"/>
    <w:tmpl w:val="3A2AE4C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2335D"/>
    <w:rsid w:val="00083218"/>
    <w:rsid w:val="000E678C"/>
    <w:rsid w:val="00115296"/>
    <w:rsid w:val="003B1C66"/>
    <w:rsid w:val="00501338"/>
    <w:rsid w:val="006E772A"/>
    <w:rsid w:val="00834E39"/>
    <w:rsid w:val="00B77E23"/>
    <w:rsid w:val="00BD548F"/>
    <w:rsid w:val="00D2335D"/>
    <w:rsid w:val="00E7059B"/>
    <w:rsid w:val="00F955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xSuC1LzwF0sdC8bvDNXAyWEVA==">AMUW2mV2gIhGU13nvGsqUHA7BJuLXPpu3cUlwRPN3LgFgVGkA6UVtPqbI1Q0SFrBBVJFw+f4fEq9f0xgkxXBY0HcjsW8YWglXRURSmr61Ql7FfEaMftEEAM=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656</Words>
  <Characters>3608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6</cp:revision>
  <dcterms:created xsi:type="dcterms:W3CDTF">2022-09-20T00:27:00Z</dcterms:created>
  <dcterms:modified xsi:type="dcterms:W3CDTF">2022-10-03T18:27:00Z</dcterms:modified>
</cp:coreProperties>
</file>